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EE" w:rsidRPr="00375122" w:rsidRDefault="0037512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75122">
        <w:rPr>
          <w:rFonts w:ascii="Arial" w:hAnsi="Arial" w:cs="Arial"/>
          <w:sz w:val="24"/>
          <w:szCs w:val="24"/>
        </w:rPr>
        <w:t>2015 Foreign Grant Awards</w:t>
      </w:r>
    </w:p>
    <w:p w:rsidR="00375122" w:rsidRPr="00663245" w:rsidRDefault="00375122">
      <w:pPr>
        <w:rPr>
          <w:rStyle w:val="BookTitle"/>
        </w:rPr>
      </w:pPr>
      <w:r w:rsidRPr="00375122">
        <w:rPr>
          <w:rFonts w:ascii="Arial" w:hAnsi="Arial" w:cs="Arial"/>
          <w:sz w:val="24"/>
          <w:szCs w:val="24"/>
        </w:rPr>
        <w:t>There were no foreign grants made during 2015.</w:t>
      </w:r>
    </w:p>
    <w:sectPr w:rsidR="00375122" w:rsidRPr="00663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22"/>
    <w:rsid w:val="00375122"/>
    <w:rsid w:val="00663245"/>
    <w:rsid w:val="00B370DE"/>
    <w:rsid w:val="00B46CEE"/>
    <w:rsid w:val="00F1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B3AE5-1B8C-4320-8149-4EB02031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663245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6324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Krebs</dc:creator>
  <cp:keywords/>
  <dc:description/>
  <cp:lastModifiedBy>Renee Krebs</cp:lastModifiedBy>
  <cp:revision>2</cp:revision>
  <dcterms:created xsi:type="dcterms:W3CDTF">2016-03-23T18:59:00Z</dcterms:created>
  <dcterms:modified xsi:type="dcterms:W3CDTF">2016-03-23T18:59:00Z</dcterms:modified>
</cp:coreProperties>
</file>