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20" w:rsidRDefault="00FF3720" w:rsidP="00FF3720">
      <w:pPr>
        <w:pStyle w:val="NoSpacing"/>
        <w:jc w:val="center"/>
      </w:pPr>
      <w:r>
        <w:t>ANNUAL REPORT</w:t>
      </w:r>
    </w:p>
    <w:p w:rsidR="00FF3720" w:rsidRDefault="00FF3720" w:rsidP="00FF3720">
      <w:pPr>
        <w:pStyle w:val="NoSpacing"/>
      </w:pPr>
    </w:p>
    <w:p w:rsidR="00FF3720" w:rsidRDefault="00FF3720" w:rsidP="00FF3720">
      <w:pPr>
        <w:pStyle w:val="NoSpacing"/>
      </w:pPr>
      <w:r>
        <w:t xml:space="preserve">GIFTS – PROJECT DESCRIPTION FIELD </w:t>
      </w:r>
    </w:p>
    <w:p w:rsidR="00FF3720" w:rsidRDefault="00FF3720" w:rsidP="00FF3720">
      <w:pPr>
        <w:pStyle w:val="NoSpacing"/>
      </w:pPr>
      <w:bookmarkStart w:id="0" w:name="_GoBack"/>
      <w:bookmarkEnd w:id="0"/>
    </w:p>
    <w:p w:rsidR="00FF3720" w:rsidRDefault="0071438C" w:rsidP="00FF3720">
      <w:pPr>
        <w:pStyle w:val="NoSpacing"/>
        <w:numPr>
          <w:ilvl w:val="0"/>
          <w:numId w:val="1"/>
        </w:numPr>
      </w:pPr>
      <w:r>
        <w:t xml:space="preserve">Entered by </w:t>
      </w:r>
      <w:r w:rsidR="00FF3720">
        <w:t>Dionne</w:t>
      </w:r>
      <w:r>
        <w:t xml:space="preserve"> when proposal logged</w:t>
      </w:r>
    </w:p>
    <w:p w:rsidR="00FF3720" w:rsidRDefault="00124C90" w:rsidP="00FF3720">
      <w:pPr>
        <w:pStyle w:val="NoSpacing"/>
        <w:numPr>
          <w:ilvl w:val="0"/>
          <w:numId w:val="1"/>
        </w:numPr>
      </w:pPr>
      <w:r>
        <w:t>Used for s</w:t>
      </w:r>
      <w:r w:rsidR="00FF3720">
        <w:t>ector reports</w:t>
      </w:r>
      <w:r w:rsidR="0071438C">
        <w:t>, monthly reports, letters,</w:t>
      </w:r>
      <w:r>
        <w:t xml:space="preserve"> etc.</w:t>
      </w:r>
    </w:p>
    <w:p w:rsidR="0071438C" w:rsidRDefault="00FF3720" w:rsidP="00FF3720">
      <w:pPr>
        <w:pStyle w:val="NoSpacing"/>
        <w:numPr>
          <w:ilvl w:val="0"/>
          <w:numId w:val="1"/>
        </w:numPr>
      </w:pPr>
      <w:r>
        <w:t>GPR forms for agenda</w:t>
      </w:r>
      <w:r w:rsidR="0071438C">
        <w:t xml:space="preserve"> </w:t>
      </w:r>
    </w:p>
    <w:p w:rsidR="0071438C" w:rsidRDefault="0071438C" w:rsidP="0071438C">
      <w:pPr>
        <w:pStyle w:val="NoSpacing"/>
        <w:numPr>
          <w:ilvl w:val="1"/>
          <w:numId w:val="1"/>
        </w:numPr>
      </w:pPr>
      <w:r>
        <w:t>Staff will edit on the form, but not Gifts</w:t>
      </w:r>
    </w:p>
    <w:p w:rsidR="00FF3720" w:rsidRDefault="0071438C" w:rsidP="0071438C">
      <w:pPr>
        <w:pStyle w:val="NoSpacing"/>
        <w:numPr>
          <w:ilvl w:val="1"/>
          <w:numId w:val="1"/>
        </w:numPr>
      </w:pPr>
      <w:r>
        <w:t>YE reviews sector agenda books and changes Gifts to agree with GPRs</w:t>
      </w:r>
    </w:p>
    <w:p w:rsidR="00FF3720" w:rsidRDefault="0071438C" w:rsidP="00FF3720">
      <w:pPr>
        <w:pStyle w:val="NoSpacing"/>
        <w:numPr>
          <w:ilvl w:val="0"/>
          <w:numId w:val="1"/>
        </w:numPr>
      </w:pPr>
      <w:r>
        <w:t>Grant</w:t>
      </w:r>
      <w:r w:rsidR="00124C90">
        <w:t>s</w:t>
      </w:r>
      <w:r>
        <w:t xml:space="preserve"> a</w:t>
      </w:r>
      <w:r w:rsidR="00FF3720">
        <w:t>warded</w:t>
      </w:r>
    </w:p>
    <w:p w:rsidR="00FF3720" w:rsidRDefault="00FF3720" w:rsidP="00FF3720">
      <w:pPr>
        <w:pStyle w:val="NoSpacing"/>
        <w:numPr>
          <w:ilvl w:val="0"/>
          <w:numId w:val="1"/>
        </w:numPr>
      </w:pPr>
      <w:r>
        <w:t xml:space="preserve">Draft letter of </w:t>
      </w:r>
      <w:r w:rsidR="00124C90">
        <w:t>a</w:t>
      </w:r>
      <w:r>
        <w:t xml:space="preserve">ward and </w:t>
      </w:r>
      <w:r w:rsidR="00124C90">
        <w:t>grant a</w:t>
      </w:r>
      <w:r>
        <w:t>greement</w:t>
      </w:r>
      <w:r w:rsidR="0071438C">
        <w:t xml:space="preserve"> </w:t>
      </w:r>
      <w:r w:rsidR="00124C90">
        <w:t xml:space="preserve">prepared for </w:t>
      </w:r>
      <w:r w:rsidR="0071438C">
        <w:t>staff review</w:t>
      </w:r>
    </w:p>
    <w:p w:rsidR="0071438C" w:rsidRDefault="00FF3720" w:rsidP="00FF3720">
      <w:pPr>
        <w:pStyle w:val="NoSpacing"/>
        <w:numPr>
          <w:ilvl w:val="0"/>
          <w:numId w:val="1"/>
        </w:numPr>
      </w:pPr>
      <w:r>
        <w:t xml:space="preserve">Staff </w:t>
      </w:r>
      <w:r w:rsidR="0071438C">
        <w:t xml:space="preserve">indicates </w:t>
      </w:r>
      <w:r>
        <w:t>changes</w:t>
      </w:r>
      <w:r w:rsidR="0071438C">
        <w:t xml:space="preserve"> on draft</w:t>
      </w:r>
      <w:r w:rsidR="00124C90">
        <w:t xml:space="preserve"> letters</w:t>
      </w:r>
    </w:p>
    <w:p w:rsidR="00FF3720" w:rsidRDefault="0071438C" w:rsidP="00FF3720">
      <w:pPr>
        <w:pStyle w:val="NoSpacing"/>
        <w:numPr>
          <w:ilvl w:val="0"/>
          <w:numId w:val="1"/>
        </w:numPr>
      </w:pPr>
      <w:r>
        <w:t>YE</w:t>
      </w:r>
      <w:r w:rsidR="00FF3720">
        <w:t xml:space="preserve"> </w:t>
      </w:r>
      <w:r w:rsidR="00124C90">
        <w:t xml:space="preserve">updates descriptions </w:t>
      </w:r>
      <w:r w:rsidR="00FF3720">
        <w:t xml:space="preserve">in Gifts and </w:t>
      </w:r>
      <w:r>
        <w:t xml:space="preserve">on </w:t>
      </w:r>
      <w:r w:rsidR="00FF3720">
        <w:t>grant agreements</w:t>
      </w:r>
      <w:r w:rsidR="00124C90">
        <w:t xml:space="preserve"> to agree with staff changes</w:t>
      </w:r>
    </w:p>
    <w:p w:rsidR="0071438C" w:rsidRDefault="0071438C" w:rsidP="00FF3720">
      <w:pPr>
        <w:pStyle w:val="NoSpacing"/>
        <w:numPr>
          <w:ilvl w:val="0"/>
          <w:numId w:val="1"/>
        </w:numPr>
      </w:pPr>
      <w:r>
        <w:t xml:space="preserve">Final grant agreements and award letters </w:t>
      </w:r>
      <w:r w:rsidR="00124C90">
        <w:t xml:space="preserve">prepared, </w:t>
      </w:r>
      <w:r>
        <w:t>signed and mailed</w:t>
      </w:r>
    </w:p>
    <w:p w:rsidR="00FF3720" w:rsidRDefault="0071438C" w:rsidP="00FF3720">
      <w:pPr>
        <w:pStyle w:val="NoSpacing"/>
        <w:numPr>
          <w:ilvl w:val="0"/>
          <w:numId w:val="1"/>
        </w:numPr>
      </w:pPr>
      <w:r>
        <w:t xml:space="preserve">Gifts </w:t>
      </w:r>
      <w:r w:rsidR="00124C90">
        <w:t xml:space="preserve">report </w:t>
      </w:r>
      <w:r>
        <w:t xml:space="preserve">for minutes </w:t>
      </w:r>
      <w:r w:rsidR="00124C90">
        <w:t xml:space="preserve">prepared </w:t>
      </w:r>
      <w:r>
        <w:t xml:space="preserve">and </w:t>
      </w:r>
      <w:r w:rsidR="00124C90">
        <w:t xml:space="preserve">grants </w:t>
      </w:r>
      <w:r w:rsidR="00FF3720">
        <w:t>enter</w:t>
      </w:r>
      <w:r w:rsidR="00124C90">
        <w:t>ed</w:t>
      </w:r>
      <w:r w:rsidR="00FF3720">
        <w:t xml:space="preserve"> into minutes document</w:t>
      </w:r>
    </w:p>
    <w:p w:rsidR="00FF3720" w:rsidRDefault="00124C90" w:rsidP="00FF3720">
      <w:pPr>
        <w:pStyle w:val="NoSpacing"/>
        <w:numPr>
          <w:ilvl w:val="0"/>
          <w:numId w:val="1"/>
        </w:numPr>
      </w:pPr>
      <w:r>
        <w:t>M</w:t>
      </w:r>
      <w:r w:rsidR="00A60BDC">
        <w:t xml:space="preserve">onthly reports, schedule of appropriations and payments, and </w:t>
      </w:r>
      <w:r w:rsidR="0071438C">
        <w:t>p</w:t>
      </w:r>
      <w:r w:rsidR="00FF3720">
        <w:t>aid grants list</w:t>
      </w:r>
      <w:r w:rsidR="00A60BDC">
        <w:t>ing</w:t>
      </w:r>
      <w:r w:rsidR="00FF3720">
        <w:t xml:space="preserve"> for </w:t>
      </w:r>
      <w:r w:rsidR="00477E24">
        <w:t>audit and tax return</w:t>
      </w:r>
      <w:r>
        <w:t xml:space="preserve"> are prepared</w:t>
      </w:r>
    </w:p>
    <w:p w:rsidR="00F27AB4" w:rsidRDefault="00F27AB4"/>
    <w:p w:rsidR="00F27AB4" w:rsidRDefault="00F27AB4">
      <w:pPr>
        <w:pBdr>
          <w:bottom w:val="single" w:sz="12" w:space="1" w:color="auto"/>
        </w:pBdr>
      </w:pPr>
    </w:p>
    <w:p w:rsidR="00F27AB4" w:rsidRDefault="00F27AB4"/>
    <w:p w:rsidR="00F27AB4" w:rsidRDefault="00F27AB4" w:rsidP="00F27AB4">
      <w:pPr>
        <w:pStyle w:val="NoSpacing"/>
        <w:numPr>
          <w:ilvl w:val="0"/>
          <w:numId w:val="2"/>
        </w:numPr>
      </w:pPr>
      <w:bookmarkStart w:id="1" w:name="OLE_LINK1"/>
      <w:bookmarkStart w:id="2" w:name="OLE_LINK2"/>
      <w:r>
        <w:t>Original entry when proposal logged</w:t>
      </w:r>
    </w:p>
    <w:p w:rsidR="00F27AB4" w:rsidRDefault="00F27AB4" w:rsidP="00F27AB4">
      <w:pPr>
        <w:pStyle w:val="NoSpacing"/>
        <w:numPr>
          <w:ilvl w:val="0"/>
          <w:numId w:val="2"/>
        </w:numPr>
      </w:pPr>
      <w:r>
        <w:t>Merged with any reports, letters, forms needed</w:t>
      </w:r>
    </w:p>
    <w:p w:rsidR="00F27AB4" w:rsidRDefault="00F27AB4" w:rsidP="00F27AB4">
      <w:pPr>
        <w:pStyle w:val="NoSpacing"/>
        <w:numPr>
          <w:ilvl w:val="0"/>
          <w:numId w:val="2"/>
        </w:numPr>
      </w:pPr>
      <w:r>
        <w:t>Sector agenda GPR forms</w:t>
      </w:r>
    </w:p>
    <w:p w:rsidR="00F27AB4" w:rsidRDefault="00F27AB4" w:rsidP="00F27AB4">
      <w:pPr>
        <w:pStyle w:val="NoSpacing"/>
        <w:numPr>
          <w:ilvl w:val="0"/>
          <w:numId w:val="2"/>
        </w:numPr>
      </w:pPr>
      <w:r>
        <w:t>Board agenda GPR forms</w:t>
      </w:r>
    </w:p>
    <w:p w:rsidR="00F27AB4" w:rsidRDefault="00F27AB4" w:rsidP="00F27AB4">
      <w:pPr>
        <w:pStyle w:val="NoSpacing"/>
        <w:numPr>
          <w:ilvl w:val="0"/>
          <w:numId w:val="2"/>
        </w:numPr>
      </w:pPr>
      <w:r>
        <w:t>Letter of Award</w:t>
      </w:r>
    </w:p>
    <w:p w:rsidR="00F27AB4" w:rsidRDefault="00F27AB4" w:rsidP="00F27AB4">
      <w:pPr>
        <w:pStyle w:val="NoSpacing"/>
        <w:numPr>
          <w:ilvl w:val="0"/>
          <w:numId w:val="2"/>
        </w:numPr>
      </w:pPr>
      <w:r>
        <w:t>Grant Agreement</w:t>
      </w:r>
    </w:p>
    <w:p w:rsidR="00F27AB4" w:rsidRDefault="00F27AB4" w:rsidP="00F27AB4">
      <w:pPr>
        <w:pStyle w:val="NoSpacing"/>
        <w:numPr>
          <w:ilvl w:val="0"/>
          <w:numId w:val="2"/>
        </w:numPr>
      </w:pPr>
      <w:r>
        <w:t>Check enclosure letter</w:t>
      </w:r>
    </w:p>
    <w:p w:rsidR="00F27AB4" w:rsidRDefault="00F27AB4" w:rsidP="00F27AB4">
      <w:pPr>
        <w:pStyle w:val="NoSpacing"/>
        <w:numPr>
          <w:ilvl w:val="0"/>
          <w:numId w:val="2"/>
        </w:numPr>
      </w:pPr>
      <w:r>
        <w:t>Monthly reports, including Schedule of Appropriations &amp; Payments</w:t>
      </w:r>
    </w:p>
    <w:p w:rsidR="00F27AB4" w:rsidRDefault="00F27AB4" w:rsidP="00F27AB4">
      <w:pPr>
        <w:pStyle w:val="NoSpacing"/>
        <w:numPr>
          <w:ilvl w:val="0"/>
          <w:numId w:val="2"/>
        </w:numPr>
      </w:pPr>
      <w:r>
        <w:t>List of Actions for inclusion in minutes</w:t>
      </w:r>
    </w:p>
    <w:p w:rsidR="00F27AB4" w:rsidRDefault="00F27AB4" w:rsidP="00F27AB4">
      <w:pPr>
        <w:pStyle w:val="NoSpacing"/>
        <w:numPr>
          <w:ilvl w:val="0"/>
          <w:numId w:val="2"/>
        </w:numPr>
      </w:pPr>
      <w:r>
        <w:t>Annual Report</w:t>
      </w:r>
    </w:p>
    <w:p w:rsidR="005C5A28" w:rsidRDefault="005C5A28" w:rsidP="00F27AB4">
      <w:pPr>
        <w:pStyle w:val="NoSpacing"/>
        <w:numPr>
          <w:ilvl w:val="0"/>
          <w:numId w:val="2"/>
        </w:numPr>
      </w:pPr>
      <w:r>
        <w:t>Web-site grants list (source?)</w:t>
      </w:r>
    </w:p>
    <w:p w:rsidR="00F27AB4" w:rsidRDefault="00F27AB4" w:rsidP="00F27AB4">
      <w:pPr>
        <w:pStyle w:val="NoSpacing"/>
        <w:numPr>
          <w:ilvl w:val="0"/>
          <w:numId w:val="2"/>
        </w:numPr>
      </w:pPr>
      <w:r>
        <w:t>Annual Audit</w:t>
      </w:r>
    </w:p>
    <w:p w:rsidR="00F27AB4" w:rsidRDefault="00F27AB4" w:rsidP="00F27AB4">
      <w:pPr>
        <w:pStyle w:val="NoSpacing"/>
        <w:numPr>
          <w:ilvl w:val="0"/>
          <w:numId w:val="2"/>
        </w:numPr>
      </w:pPr>
      <w:r>
        <w:t>Tax Return list of paid grants</w:t>
      </w:r>
    </w:p>
    <w:p w:rsidR="00F27AB4" w:rsidRDefault="00F27AB4" w:rsidP="00F27AB4">
      <w:pPr>
        <w:pStyle w:val="NoSpacing"/>
        <w:numPr>
          <w:ilvl w:val="0"/>
          <w:numId w:val="2"/>
        </w:numPr>
      </w:pPr>
      <w:r>
        <w:t>Tax Return list of payments due</w:t>
      </w:r>
      <w:bookmarkEnd w:id="1"/>
      <w:bookmarkEnd w:id="2"/>
    </w:p>
    <w:sectPr w:rsidR="00F27AB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F2" w:rsidRDefault="00BC40F2" w:rsidP="00BC40F2">
      <w:pPr>
        <w:spacing w:after="0" w:line="240" w:lineRule="auto"/>
      </w:pPr>
      <w:r>
        <w:separator/>
      </w:r>
    </w:p>
  </w:endnote>
  <w:endnote w:type="continuationSeparator" w:id="0">
    <w:p w:rsidR="00BC40F2" w:rsidRDefault="00BC40F2" w:rsidP="00BC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F2" w:rsidRDefault="00A901B8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5C5A28">
      <w:rPr>
        <w:noProof/>
      </w:rPr>
      <w:t>H:\Annual report\2012\Project Description Changes.docx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F2" w:rsidRDefault="00BC40F2" w:rsidP="00BC40F2">
      <w:pPr>
        <w:spacing w:after="0" w:line="240" w:lineRule="auto"/>
      </w:pPr>
      <w:r>
        <w:separator/>
      </w:r>
    </w:p>
  </w:footnote>
  <w:footnote w:type="continuationSeparator" w:id="0">
    <w:p w:rsidR="00BC40F2" w:rsidRDefault="00BC40F2" w:rsidP="00BC4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F45F0"/>
    <w:multiLevelType w:val="hybridMultilevel"/>
    <w:tmpl w:val="AD504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BF1181"/>
    <w:multiLevelType w:val="hybridMultilevel"/>
    <w:tmpl w:val="635A0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20"/>
    <w:rsid w:val="00105A83"/>
    <w:rsid w:val="00124C90"/>
    <w:rsid w:val="001A3CBE"/>
    <w:rsid w:val="00477E24"/>
    <w:rsid w:val="005C5A28"/>
    <w:rsid w:val="0071438C"/>
    <w:rsid w:val="00A60BDC"/>
    <w:rsid w:val="00A901B8"/>
    <w:rsid w:val="00BC40F2"/>
    <w:rsid w:val="00F27AB4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7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4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0F2"/>
  </w:style>
  <w:style w:type="paragraph" w:styleId="Footer">
    <w:name w:val="footer"/>
    <w:basedOn w:val="Normal"/>
    <w:link w:val="FooterChar"/>
    <w:uiPriority w:val="99"/>
    <w:unhideWhenUsed/>
    <w:rsid w:val="00BC4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7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4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0F2"/>
  </w:style>
  <w:style w:type="paragraph" w:styleId="Footer">
    <w:name w:val="footer"/>
    <w:basedOn w:val="Normal"/>
    <w:link w:val="FooterChar"/>
    <w:uiPriority w:val="99"/>
    <w:unhideWhenUsed/>
    <w:rsid w:val="00BC4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7</cp:revision>
  <cp:lastPrinted>2012-11-29T13:39:00Z</cp:lastPrinted>
  <dcterms:created xsi:type="dcterms:W3CDTF">2012-11-28T18:25:00Z</dcterms:created>
  <dcterms:modified xsi:type="dcterms:W3CDTF">2012-12-14T16:31:00Z</dcterms:modified>
</cp:coreProperties>
</file>